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50" w:rsidRPr="00E54050" w:rsidRDefault="00E54050" w:rsidP="00E54050"/>
    <w:tbl>
      <w:tblPr>
        <w:tblW w:w="4891" w:type="pct"/>
        <w:tblCellMar>
          <w:left w:w="0" w:type="dxa"/>
          <w:right w:w="0" w:type="dxa"/>
        </w:tblCellMar>
        <w:tblLook w:val="04A0"/>
      </w:tblPr>
      <w:tblGrid>
        <w:gridCol w:w="1133"/>
        <w:gridCol w:w="1565"/>
        <w:gridCol w:w="1503"/>
        <w:gridCol w:w="1566"/>
        <w:gridCol w:w="1844"/>
        <w:gridCol w:w="1430"/>
      </w:tblGrid>
      <w:tr w:rsidR="00E54050" w:rsidRPr="00E54050" w:rsidTr="00E54050">
        <w:trPr>
          <w:trHeight w:val="540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proofErr w:type="spellStart"/>
            <w:r w:rsidRPr="00E54050">
              <w:t>S.No</w:t>
            </w:r>
            <w:proofErr w:type="spellEnd"/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Category</w:t>
            </w:r>
          </w:p>
        </w:tc>
        <w:tc>
          <w:tcPr>
            <w:tcW w:w="8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No of Vacancies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Salary particulars and other benefits</w:t>
            </w: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Experience</w:t>
            </w:r>
          </w:p>
        </w:tc>
        <w:tc>
          <w:tcPr>
            <w:tcW w:w="8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Age limit for each category</w:t>
            </w:r>
          </w:p>
        </w:tc>
      </w:tr>
      <w:tr w:rsidR="00E54050" w:rsidRPr="00E54050" w:rsidTr="00E54050">
        <w:trPr>
          <w:trHeight w:val="54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Welder ( 6G – Tig &amp; Arc)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30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11</w:t>
            </w:r>
            <w:r w:rsidR="003516FE">
              <w:t>/Hr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 Fabrication/site works.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44max</w:t>
            </w:r>
          </w:p>
        </w:tc>
      </w:tr>
      <w:tr w:rsidR="00E54050" w:rsidRPr="00E54050" w:rsidTr="00E54050">
        <w:trPr>
          <w:trHeight w:val="81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Welder ( Tig&amp; Arc)</w:t>
            </w:r>
          </w:p>
          <w:p w:rsidR="00E54050" w:rsidRPr="00E54050" w:rsidRDefault="00E54050" w:rsidP="00E54050">
            <w:r w:rsidRPr="00E54050">
              <w:t>Stainless Steel Alloy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13</w:t>
            </w:r>
            <w:r w:rsidR="003516FE">
              <w:t>/Hr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3.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Pipe Fitter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30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10</w:t>
            </w:r>
            <w:r w:rsidR="003516FE">
              <w:t>/hr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Rigger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8</w:t>
            </w:r>
            <w:r w:rsidR="003516FE">
              <w:t>/Hr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54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Semi Skilled</w:t>
            </w:r>
          </w:p>
          <w:p w:rsidR="00E54050" w:rsidRPr="00E54050" w:rsidRDefault="00E54050" w:rsidP="00E54050">
            <w:r w:rsidRPr="00E54050">
              <w:t>Grinder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7</w:t>
            </w:r>
            <w:r w:rsidR="003516FE">
              <w:t>/Hr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6.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Piping Foreman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14</w:t>
            </w:r>
            <w:r w:rsidR="003516FE">
              <w:t>/Hr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7.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 Piping Supervisor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3000/month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Tank Fitter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10</w:t>
            </w:r>
            <w:r w:rsidR="003516FE">
              <w:t>/Hr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Tank Foreman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14</w:t>
            </w:r>
            <w:r w:rsidR="003516FE">
              <w:t>/Hr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Electrician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9</w:t>
            </w:r>
            <w:r w:rsidR="003516FE">
              <w:t>/Hr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Assistant Fitter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8</w:t>
            </w:r>
            <w:r w:rsidR="003516FE">
              <w:t>/Hr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Minimum 5 years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50" w:rsidRPr="00E54050" w:rsidRDefault="00E54050" w:rsidP="00E54050">
            <w:r w:rsidRPr="00E54050"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Pr="00E54050" w:rsidRDefault="00E54050" w:rsidP="00E54050">
            <w:r>
              <w:t xml:space="preserve">12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Pr="00E54050" w:rsidRDefault="00E54050" w:rsidP="00E54050">
            <w:r>
              <w:t xml:space="preserve">3G /4G welder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Pr="00E54050" w:rsidRDefault="00E54050" w:rsidP="00E54050">
            <w:r>
              <w:t>20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Pr="00E54050" w:rsidRDefault="00E54050" w:rsidP="00E54050">
            <w:r>
              <w:t>9</w:t>
            </w:r>
            <w:r w:rsidR="003516FE">
              <w:t>/Hr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Pr="00E54050" w:rsidRDefault="00E54050" w:rsidP="00E54050">
            <w:r>
              <w:t xml:space="preserve">5 years 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Pr="00E54050" w:rsidRDefault="00E54050" w:rsidP="00E54050">
            <w:r>
              <w:t>24 to 44</w:t>
            </w:r>
          </w:p>
        </w:tc>
      </w:tr>
      <w:tr w:rsidR="00B31EAA" w:rsidRPr="00E54050" w:rsidTr="00E54050">
        <w:trPr>
          <w:trHeight w:val="270"/>
        </w:trPr>
        <w:tc>
          <w:tcPr>
            <w:tcW w:w="6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AA" w:rsidRDefault="00B31EAA" w:rsidP="00E54050">
            <w:r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AA" w:rsidRDefault="00B31EAA" w:rsidP="00E54050">
            <w:r>
              <w:t xml:space="preserve">Planning </w:t>
            </w:r>
            <w:r>
              <w:lastRenderedPageBreak/>
              <w:t>engineer { primavera P6</w:t>
            </w:r>
            <w:r w:rsidR="00363411">
              <w:t>}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AA" w:rsidRDefault="00363411" w:rsidP="00E54050">
            <w:r>
              <w:lastRenderedPageBreak/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AA" w:rsidRDefault="00363411" w:rsidP="00E54050">
            <w:r>
              <w:t xml:space="preserve">3500/month </w:t>
            </w:r>
            <w:r>
              <w:lastRenderedPageBreak/>
              <w:t>+ food allowance RM 250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AA" w:rsidRDefault="00363411" w:rsidP="00E54050">
            <w:r>
              <w:lastRenderedPageBreak/>
              <w:t xml:space="preserve">5 years 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AA" w:rsidRDefault="00363411" w:rsidP="00E54050">
            <w:r>
              <w:t>24 to 44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>
            <w:r>
              <w:lastRenderedPageBreak/>
              <w:t>1</w:t>
            </w:r>
            <w:r w:rsidR="00B31EAA"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>
            <w:r>
              <w:t>Qc inspector {</w:t>
            </w:r>
            <w:proofErr w:type="spellStart"/>
            <w:r>
              <w:t>Cswip</w:t>
            </w:r>
            <w:proofErr w:type="spellEnd"/>
            <w:r>
              <w:t xml:space="preserve"> 3.1}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>
            <w: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>
            <w:r>
              <w:t xml:space="preserve">4000/month </w:t>
            </w:r>
            <w:r w:rsidR="00363411">
              <w:t>+ food allowance Rm 250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>
            <w:r>
              <w:t xml:space="preserve">5 years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>
            <w:r>
              <w:t>25 to 4</w:t>
            </w:r>
            <w:r w:rsidR="00363411">
              <w:t>4</w:t>
            </w:r>
          </w:p>
        </w:tc>
      </w:tr>
      <w:tr w:rsidR="00E54050" w:rsidRPr="00E54050" w:rsidTr="00E54050">
        <w:trPr>
          <w:trHeight w:val="270"/>
        </w:trPr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/>
        </w:tc>
        <w:tc>
          <w:tcPr>
            <w:tcW w:w="8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/>
        </w:tc>
        <w:tc>
          <w:tcPr>
            <w:tcW w:w="8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/>
        </w:tc>
        <w:tc>
          <w:tcPr>
            <w:tcW w:w="8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/>
        </w:tc>
        <w:tc>
          <w:tcPr>
            <w:tcW w:w="9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/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50" w:rsidRDefault="00E54050" w:rsidP="00E54050"/>
        </w:tc>
      </w:tr>
    </w:tbl>
    <w:p w:rsidR="00E54050" w:rsidRPr="00E54050" w:rsidRDefault="00E54050" w:rsidP="00E54050">
      <w:r w:rsidRPr="00E54050">
        <w:t> </w:t>
      </w:r>
    </w:p>
    <w:p w:rsidR="00E54050" w:rsidRPr="00E54050" w:rsidRDefault="00E54050" w:rsidP="00E54050">
      <w:r w:rsidRPr="00E54050">
        <w:t> </w:t>
      </w:r>
    </w:p>
    <w:p w:rsidR="00E54050" w:rsidRPr="00E54050" w:rsidRDefault="00E54050" w:rsidP="00E54050">
      <w:r w:rsidRPr="00E54050">
        <w:t xml:space="preserve">In addition to the above kindly furnish the </w:t>
      </w:r>
      <w:proofErr w:type="gramStart"/>
      <w:r w:rsidRPr="00E54050">
        <w:t>following :</w:t>
      </w:r>
      <w:proofErr w:type="gramEnd"/>
    </w:p>
    <w:p w:rsidR="00E54050" w:rsidRPr="00E54050" w:rsidRDefault="00E54050" w:rsidP="00E54050">
      <w:r w:rsidRPr="00E54050">
        <w:t xml:space="preserve">1.   Contract Period- </w:t>
      </w:r>
      <w:r w:rsidRPr="00E54050">
        <w:rPr>
          <w:color w:val="FF0000"/>
        </w:rPr>
        <w:t xml:space="preserve">2 years Compulsory </w:t>
      </w:r>
    </w:p>
    <w:p w:rsidR="00E54050" w:rsidRPr="00E54050" w:rsidRDefault="00E54050" w:rsidP="00E54050">
      <w:pPr>
        <w:rPr>
          <w:color w:val="FF0000"/>
        </w:rPr>
      </w:pPr>
      <w:r w:rsidRPr="00E54050">
        <w:t>2.   Provision of Food-</w:t>
      </w:r>
      <w:r w:rsidRPr="00E54050">
        <w:rPr>
          <w:color w:val="FF0000"/>
        </w:rPr>
        <w:t xml:space="preserve">Food allowance RM 180 for workers and RM 250 for Foreman and above Category </w:t>
      </w:r>
    </w:p>
    <w:p w:rsidR="00E54050" w:rsidRPr="00E54050" w:rsidRDefault="00E54050" w:rsidP="00E54050">
      <w:r w:rsidRPr="00E54050">
        <w:t xml:space="preserve">3.   Provision of Accommodation- </w:t>
      </w:r>
      <w:r w:rsidRPr="00E54050">
        <w:rPr>
          <w:color w:val="FF0000"/>
        </w:rPr>
        <w:t>Poratha will provide accommodation </w:t>
      </w:r>
      <w:r>
        <w:rPr>
          <w:color w:val="FF0000"/>
        </w:rPr>
        <w:t xml:space="preserve">and site transportation </w:t>
      </w:r>
    </w:p>
    <w:p w:rsidR="00E54050" w:rsidRPr="00E54050" w:rsidRDefault="00E54050" w:rsidP="00E54050">
      <w:pPr>
        <w:rPr>
          <w:color w:val="FF0000"/>
        </w:rPr>
      </w:pPr>
      <w:r w:rsidRPr="00E54050">
        <w:t xml:space="preserve">4.   Joining </w:t>
      </w:r>
      <w:proofErr w:type="spellStart"/>
      <w:r w:rsidRPr="00E54050">
        <w:t>Airticket</w:t>
      </w:r>
      <w:proofErr w:type="spellEnd"/>
      <w:r w:rsidRPr="00E54050">
        <w:t xml:space="preserve">- </w:t>
      </w:r>
      <w:r w:rsidRPr="00E54050">
        <w:rPr>
          <w:color w:val="FF0000"/>
        </w:rPr>
        <w:t xml:space="preserve">will provide by PORATHA </w:t>
      </w:r>
      <w:proofErr w:type="gramStart"/>
      <w:r w:rsidRPr="00E54050">
        <w:rPr>
          <w:color w:val="FF0000"/>
        </w:rPr>
        <w:t>{ Entry</w:t>
      </w:r>
      <w:proofErr w:type="gramEnd"/>
      <w:r w:rsidRPr="00E54050">
        <w:rPr>
          <w:color w:val="FF0000"/>
        </w:rPr>
        <w:t xml:space="preserve"> gate from Chennai only }</w:t>
      </w:r>
    </w:p>
    <w:p w:rsidR="00E54050" w:rsidRPr="00E54050" w:rsidRDefault="00E54050" w:rsidP="00E54050">
      <w:pPr>
        <w:rPr>
          <w:color w:val="FF0000"/>
        </w:rPr>
      </w:pPr>
      <w:r w:rsidRPr="00E54050">
        <w:t> </w:t>
      </w:r>
      <w:r w:rsidRPr="00E54050">
        <w:rPr>
          <w:color w:val="FF0000"/>
        </w:rPr>
        <w:t xml:space="preserve">Poratha reply- </w:t>
      </w:r>
      <w:r w:rsidR="00363411">
        <w:rPr>
          <w:color w:val="FF0000"/>
        </w:rPr>
        <w:t xml:space="preserve">Poratha will provide Visa and no need to pay  any recruitment money. Balance all under </w:t>
      </w:r>
      <w:proofErr w:type="gramStart"/>
      <w:r w:rsidR="00363411">
        <w:rPr>
          <w:color w:val="FF0000"/>
        </w:rPr>
        <w:t>OMCL{</w:t>
      </w:r>
      <w:proofErr w:type="gramEnd"/>
      <w:r w:rsidR="00363411">
        <w:rPr>
          <w:color w:val="FF0000"/>
        </w:rPr>
        <w:t xml:space="preserve"> </w:t>
      </w:r>
      <w:proofErr w:type="spellStart"/>
      <w:r w:rsidR="00363411">
        <w:rPr>
          <w:color w:val="FF0000"/>
        </w:rPr>
        <w:t>E,g</w:t>
      </w:r>
      <w:proofErr w:type="spellEnd"/>
      <w:r w:rsidR="00363411">
        <w:rPr>
          <w:color w:val="FF0000"/>
        </w:rPr>
        <w:t xml:space="preserve"> Medical, Ticket and if required ECR clearance. }</w:t>
      </w:r>
    </w:p>
    <w:p w:rsidR="00E54050" w:rsidRPr="00E54050" w:rsidRDefault="00E54050" w:rsidP="00E54050">
      <w:pPr>
        <w:rPr>
          <w:color w:val="FF0000"/>
        </w:rPr>
      </w:pPr>
      <w:r w:rsidRPr="00E54050">
        <w:rPr>
          <w:color w:val="FF0000"/>
        </w:rPr>
        <w:t> </w:t>
      </w:r>
    </w:p>
    <w:p w:rsidR="00BC22F0" w:rsidRDefault="00BC22F0"/>
    <w:sectPr w:rsidR="00BC22F0" w:rsidSect="00427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2F0"/>
    <w:rsid w:val="003516FE"/>
    <w:rsid w:val="00363411"/>
    <w:rsid w:val="004271E5"/>
    <w:rsid w:val="00441424"/>
    <w:rsid w:val="006661C6"/>
    <w:rsid w:val="00967385"/>
    <w:rsid w:val="00B31EAA"/>
    <w:rsid w:val="00BC22F0"/>
    <w:rsid w:val="00E5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E5"/>
  </w:style>
  <w:style w:type="paragraph" w:styleId="Heading1">
    <w:name w:val="heading 1"/>
    <w:basedOn w:val="Normal"/>
    <w:next w:val="Normal"/>
    <w:link w:val="Heading1Char"/>
    <w:uiPriority w:val="9"/>
    <w:qFormat/>
    <w:rsid w:val="00BC2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Thangapandian P</dc:creator>
  <cp:lastModifiedBy>System 1</cp:lastModifiedBy>
  <cp:revision>2</cp:revision>
  <dcterms:created xsi:type="dcterms:W3CDTF">2024-09-27T06:57:00Z</dcterms:created>
  <dcterms:modified xsi:type="dcterms:W3CDTF">2024-09-27T06:57:00Z</dcterms:modified>
</cp:coreProperties>
</file>